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ESCALA DE ENFERMAGEM PSF URBANO – JUNHO 2021</w:t>
      </w:r>
    </w:p>
    <w:tbl>
      <w:tblPr>
        <w:tblStyle w:val="Tabelacomgrade"/>
        <w:tblpPr w:leftFromText="141" w:rightFromText="141" w:vertAnchor="page" w:horzAnchor="margin" w:tblpXSpec="center" w:tblpY="2581"/>
        <w:tblW w:w="16338" w:type="dxa"/>
        <w:tblLayout w:type="fixed"/>
        <w:tblLook w:val="04A0" w:firstRow="1" w:lastRow="0" w:firstColumn="1" w:lastColumn="0" w:noHBand="0" w:noVBand="1"/>
      </w:tblPr>
      <w:tblGrid>
        <w:gridCol w:w="2126"/>
        <w:gridCol w:w="534"/>
        <w:gridCol w:w="1417"/>
        <w:gridCol w:w="1659"/>
        <w:gridCol w:w="567"/>
        <w:gridCol w:w="486"/>
        <w:gridCol w:w="478"/>
        <w:gridCol w:w="478"/>
        <w:gridCol w:w="477"/>
        <w:gridCol w:w="343"/>
        <w:gridCol w:w="477"/>
        <w:gridCol w:w="477"/>
        <w:gridCol w:w="477"/>
        <w:gridCol w:w="477"/>
        <w:gridCol w:w="477"/>
        <w:gridCol w:w="343"/>
        <w:gridCol w:w="477"/>
        <w:gridCol w:w="477"/>
        <w:gridCol w:w="477"/>
        <w:gridCol w:w="477"/>
        <w:gridCol w:w="477"/>
        <w:gridCol w:w="343"/>
        <w:gridCol w:w="477"/>
        <w:gridCol w:w="460"/>
        <w:gridCol w:w="460"/>
        <w:gridCol w:w="460"/>
        <w:gridCol w:w="460"/>
      </w:tblGrid>
      <w:tr>
        <w:trPr>
          <w:trHeight w:val="567"/>
        </w:trPr>
        <w:tc>
          <w:tcPr>
            <w:tcW w:w="2126" w:type="dxa"/>
            <w:tcBorders>
              <w:top w:val="nil"/>
              <w:left w:val="nil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86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78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78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43" w:type="dxa"/>
            <w:shd w:val="clear" w:color="auto" w:fill="595959" w:themeFill="text1" w:themeFillTint="A6"/>
          </w:tcPr>
          <w:p>
            <w:pPr>
              <w:jc w:val="center"/>
              <w:rPr>
                <w:b/>
              </w:rPr>
            </w:pP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43" w:type="dxa"/>
            <w:shd w:val="clear" w:color="auto" w:fill="595959" w:themeFill="text1" w:themeFillTint="A6"/>
          </w:tcPr>
          <w:p>
            <w:pPr>
              <w:jc w:val="center"/>
              <w:rPr>
                <w:b/>
              </w:rPr>
            </w:pP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43" w:type="dxa"/>
            <w:shd w:val="clear" w:color="auto" w:fill="595959" w:themeFill="text1" w:themeFillTint="A6"/>
          </w:tcPr>
          <w:p>
            <w:pPr>
              <w:jc w:val="center"/>
              <w:rPr>
                <w:b/>
              </w:rPr>
            </w:pP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>
        <w:trPr>
          <w:trHeight w:val="567"/>
        </w:trPr>
        <w:tc>
          <w:tcPr>
            <w:tcW w:w="2660" w:type="dxa"/>
            <w:gridSpan w:val="2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SERVIDOR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659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FUNÇÃO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86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78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78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343" w:type="dxa"/>
            <w:shd w:val="clear" w:color="auto" w:fill="595959" w:themeFill="text1" w:themeFillTint="A6"/>
          </w:tcPr>
          <w:p>
            <w:pPr>
              <w:jc w:val="center"/>
              <w:rPr>
                <w:b/>
              </w:rPr>
            </w:pP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3" w:type="dxa"/>
            <w:shd w:val="clear" w:color="auto" w:fill="595959" w:themeFill="text1" w:themeFillTint="A6"/>
          </w:tcPr>
          <w:p>
            <w:pPr>
              <w:jc w:val="center"/>
              <w:rPr>
                <w:b/>
              </w:rPr>
            </w:pP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3" w:type="dxa"/>
            <w:shd w:val="clear" w:color="auto" w:fill="595959" w:themeFill="text1" w:themeFillTint="A6"/>
          </w:tcPr>
          <w:p>
            <w:pPr>
              <w:jc w:val="center"/>
              <w:rPr>
                <w:b/>
              </w:rPr>
            </w:pPr>
          </w:p>
        </w:tc>
        <w:tc>
          <w:tcPr>
            <w:tcW w:w="47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>
        <w:trPr>
          <w:trHeight w:val="567"/>
        </w:trPr>
        <w:tc>
          <w:tcPr>
            <w:tcW w:w="2660" w:type="dxa"/>
            <w:gridSpan w:val="2"/>
            <w:vAlign w:val="center"/>
          </w:tcPr>
          <w:p>
            <w:r>
              <w:t>Simary Laura de Almeida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07h00min às 15h00min</w:t>
            </w:r>
          </w:p>
        </w:tc>
        <w:tc>
          <w:tcPr>
            <w:tcW w:w="1659" w:type="dxa"/>
            <w:vAlign w:val="center"/>
          </w:tcPr>
          <w:p>
            <w:r>
              <w:t>Médico - CRM MT 5216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8" w:type="dxa"/>
            <w:shd w:val="clear" w:color="auto" w:fill="auto"/>
          </w:tcPr>
          <w:p/>
        </w:tc>
        <w:tc>
          <w:tcPr>
            <w:tcW w:w="477" w:type="dxa"/>
            <w:shd w:val="clear" w:color="auto" w:fill="auto"/>
          </w:tcPr>
          <w:p/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</w:tr>
      <w:tr>
        <w:trPr>
          <w:trHeight w:val="567"/>
        </w:trPr>
        <w:tc>
          <w:tcPr>
            <w:tcW w:w="2660" w:type="dxa"/>
            <w:gridSpan w:val="2"/>
            <w:vAlign w:val="center"/>
          </w:tcPr>
          <w:p>
            <w:r>
              <w:t>Gislene Luz Santana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07h00min às 15h00min</w:t>
            </w:r>
          </w:p>
        </w:tc>
        <w:tc>
          <w:tcPr>
            <w:tcW w:w="1659" w:type="dxa"/>
            <w:vAlign w:val="center"/>
          </w:tcPr>
          <w:p>
            <w:r>
              <w:t>Enfermeira – COREN 564082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8" w:type="dxa"/>
            <w:shd w:val="clear" w:color="auto" w:fill="auto"/>
          </w:tcPr>
          <w:p/>
        </w:tc>
        <w:tc>
          <w:tcPr>
            <w:tcW w:w="477" w:type="dxa"/>
            <w:shd w:val="clear" w:color="auto" w:fill="auto"/>
          </w:tcPr>
          <w:p/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</w:tr>
      <w:tr>
        <w:trPr>
          <w:trHeight w:val="567"/>
        </w:trPr>
        <w:tc>
          <w:tcPr>
            <w:tcW w:w="2660" w:type="dxa"/>
            <w:gridSpan w:val="2"/>
            <w:vAlign w:val="center"/>
          </w:tcPr>
          <w:p>
            <w:r>
              <w:t>Andreia Regina Santos Leite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07h00min às 15h00min</w:t>
            </w:r>
          </w:p>
        </w:tc>
        <w:tc>
          <w:tcPr>
            <w:tcW w:w="1659" w:type="dxa"/>
            <w:vAlign w:val="center"/>
          </w:tcPr>
          <w:p>
            <w:r>
              <w:t>Téc. de Enfermagem – COREN 392829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8" w:type="dxa"/>
            <w:shd w:val="clear" w:color="auto" w:fill="auto"/>
          </w:tcPr>
          <w:p/>
        </w:tc>
        <w:tc>
          <w:tcPr>
            <w:tcW w:w="477" w:type="dxa"/>
            <w:shd w:val="clear" w:color="auto" w:fill="auto"/>
          </w:tcPr>
          <w:p/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</w:tr>
      <w:tr>
        <w:trPr>
          <w:trHeight w:val="567"/>
        </w:trPr>
        <w:tc>
          <w:tcPr>
            <w:tcW w:w="2660" w:type="dxa"/>
            <w:gridSpan w:val="2"/>
            <w:vAlign w:val="center"/>
          </w:tcPr>
          <w:p>
            <w:r>
              <w:t>Marcelo Rodrigues Ferreira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07h00min às 15h00min</w:t>
            </w:r>
          </w:p>
        </w:tc>
        <w:tc>
          <w:tcPr>
            <w:tcW w:w="1659" w:type="dxa"/>
            <w:vAlign w:val="center"/>
          </w:tcPr>
          <w:p>
            <w:r>
              <w:t>Téc. de Enfermagem – COREN 252529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8" w:type="dxa"/>
            <w:shd w:val="clear" w:color="auto" w:fill="auto"/>
          </w:tcPr>
          <w:p/>
        </w:tc>
        <w:tc>
          <w:tcPr>
            <w:tcW w:w="477" w:type="dxa"/>
            <w:shd w:val="clear" w:color="auto" w:fill="auto"/>
          </w:tcPr>
          <w:p/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343" w:type="dxa"/>
            <w:shd w:val="clear" w:color="auto" w:fill="595959" w:themeFill="text1" w:themeFillTint="A6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  <w:tc>
          <w:tcPr>
            <w:tcW w:w="460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t>SE</w:t>
            </w:r>
          </w:p>
        </w:tc>
      </w:tr>
    </w:tbl>
    <w:p>
      <w:pPr>
        <w:pStyle w:val="PargrafodaList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*Feriado 03/06 e ponto facultativo 04/06.</w:t>
      </w:r>
    </w:p>
    <w:tbl>
      <w:tblPr>
        <w:tblStyle w:val="Tabelacomgrade"/>
        <w:tblW w:w="0" w:type="auto"/>
        <w:tblInd w:w="3053" w:type="dxa"/>
        <w:tblLook w:val="04A0" w:firstRow="1" w:lastRow="0" w:firstColumn="1" w:lastColumn="0" w:noHBand="0" w:noVBand="1"/>
      </w:tblPr>
      <w:tblGrid>
        <w:gridCol w:w="469"/>
        <w:gridCol w:w="2126"/>
      </w:tblGrid>
      <w:tr>
        <w:tc>
          <w:tcPr>
            <w:tcW w:w="2595" w:type="dxa"/>
            <w:gridSpan w:val="2"/>
            <w:shd w:val="clear" w:color="auto" w:fill="FFFFFF" w:themeFill="background1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LEGENDA:</w:t>
            </w:r>
          </w:p>
        </w:tc>
      </w:tr>
      <w:tr>
        <w:tc>
          <w:tcPr>
            <w:tcW w:w="469" w:type="dxa"/>
            <w:shd w:val="clear" w:color="auto" w:fill="FBD4B4" w:themeFill="accent6" w:themeFillTint="66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2126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</w:t>
            </w:r>
          </w:p>
        </w:tc>
      </w:tr>
    </w:tbl>
    <w:p>
      <w:pPr>
        <w:rPr>
          <w:b/>
          <w:sz w:val="24"/>
          <w:szCs w:val="24"/>
        </w:rPr>
      </w:pPr>
    </w:p>
    <w:sectPr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-1013460</wp:posOffset>
              </wp:positionH>
              <wp:positionV relativeFrom="paragraph">
                <wp:posOffset>-106681</wp:posOffset>
              </wp:positionV>
              <wp:extent cx="10829290" cy="0"/>
              <wp:effectExtent l="0" t="19050" r="2921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2929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9.8pt,-8.4pt" to="772.9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" strokecolor="#396" strokeweight="3pt"/>
          </w:pict>
        </mc:Fallback>
      </mc:AlternateContent>
    </w:r>
    <w:r>
      <w:rPr>
        <w:rFonts w:ascii="Arial" w:hAnsi="Arial" w:cs="Arial"/>
        <w:b/>
        <w:sz w:val="20"/>
      </w:rPr>
      <w:t>Rua Coronel Botelho, S/N – Centro – CEP: 78170-000 – N. Sra. do Livramento – MT</w:t>
    </w:r>
    <w:r>
      <w:rPr>
        <w:rFonts w:ascii="Arial" w:hAnsi="Arial" w:cs="Arial"/>
        <w:b/>
        <w:sz w:val="20"/>
      </w:rPr>
      <w:br/>
      <w:t>Tel/Fax.: (65) 3351-1058 E-mail: saude@livramento.mt.gov.br</w:t>
    </w:r>
  </w:p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  <w:jc w:val="center"/>
      <w:rPr>
        <w:rFonts w:cstheme="minorHAnsi"/>
        <w:sz w:val="36"/>
        <w:szCs w:val="36"/>
      </w:rPr>
    </w:pPr>
    <w:r>
      <w:rPr>
        <w:rFonts w:cstheme="minorHAnsi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1938655</wp:posOffset>
          </wp:positionH>
          <wp:positionV relativeFrom="paragraph">
            <wp:posOffset>209550</wp:posOffset>
          </wp:positionV>
          <wp:extent cx="929005" cy="714375"/>
          <wp:effectExtent l="19050" t="0" r="4445" b="0"/>
          <wp:wrapSquare wrapText="righ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 de</w:t>
    </w:r>
    <w:r>
      <w:rPr>
        <w:rFonts w:ascii="Arial" w:hAnsi="Arial" w:cs="Arial"/>
        <w:b/>
        <w:sz w:val="32"/>
        <w:szCs w:val="32"/>
      </w:rPr>
      <w:br/>
      <w:t>Nossa Senhora do Livramento</w:t>
    </w:r>
  </w:p>
  <w:p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Secretaria Municipal de Saúde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E1331"/>
    <w:multiLevelType w:val="hybridMultilevel"/>
    <w:tmpl w:val="CFB4B684"/>
    <w:lvl w:ilvl="0" w:tplc="9F3E7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E2D36"/>
    <w:multiLevelType w:val="hybridMultilevel"/>
    <w:tmpl w:val="6B6A55EC"/>
    <w:lvl w:ilvl="0" w:tplc="FB00DC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2CDA41-F416-4AC4-9A2A-376663BF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Saúde</dc:creator>
  <cp:lastModifiedBy>Secretaria de Saúde</cp:lastModifiedBy>
  <cp:revision>2</cp:revision>
  <cp:lastPrinted>2021-02-09T17:47:00Z</cp:lastPrinted>
  <dcterms:created xsi:type="dcterms:W3CDTF">2021-06-02T16:06:00Z</dcterms:created>
  <dcterms:modified xsi:type="dcterms:W3CDTF">2021-06-02T16:06:00Z</dcterms:modified>
</cp:coreProperties>
</file>